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pStyle w:val="7"/>
        <w:spacing w:beforeLines="50"/>
        <w:jc w:val="both"/>
        <w:rPr>
          <w:rFonts w:ascii="Times New Roman" w:hAnsi="Times New Roman" w:eastAsia="方正小标宋简体" w:cs="Times New Roman"/>
          <w:spacing w:val="-18"/>
          <w:sz w:val="44"/>
          <w:szCs w:val="44"/>
        </w:rPr>
      </w:pPr>
    </w:p>
    <w:p>
      <w:pPr>
        <w:pStyle w:val="7"/>
        <w:spacing w:beforeLines="50"/>
        <w:jc w:val="center"/>
        <w:rPr>
          <w:rFonts w:ascii="华文中宋" w:hAnsi="华文中宋" w:eastAsia="华文中宋" w:cs="华文中宋"/>
          <w:spacing w:val="-18"/>
          <w:sz w:val="44"/>
          <w:szCs w:val="44"/>
        </w:rPr>
      </w:pPr>
      <w:r>
        <w:rPr>
          <w:rFonts w:hint="eastAsia" w:ascii="华文中宋" w:hAnsi="华文中宋" w:eastAsia="华文中宋" w:cs="华文中宋"/>
          <w:spacing w:val="-18"/>
          <w:sz w:val="44"/>
          <w:szCs w:val="44"/>
        </w:rPr>
        <w:t>教育部1+X证书制度试点工作</w:t>
      </w:r>
    </w:p>
    <w:p>
      <w:pPr>
        <w:pStyle w:val="7"/>
        <w:spacing w:beforeLines="50"/>
        <w:jc w:val="center"/>
        <w:rPr>
          <w:rFonts w:hint="eastAsia" w:ascii="华文中宋" w:hAnsi="华文中宋" w:eastAsia="华文中宋" w:cs="华文中宋"/>
          <w:spacing w:val="-18"/>
          <w:sz w:val="44"/>
          <w:szCs w:val="44"/>
        </w:rPr>
      </w:pPr>
      <w:r>
        <w:rPr>
          <w:rFonts w:hint="eastAsia" w:ascii="华文中宋" w:hAnsi="华文中宋" w:eastAsia="华文中宋" w:cs="华文中宋"/>
          <w:spacing w:val="-18"/>
          <w:sz w:val="44"/>
          <w:szCs w:val="44"/>
          <w:lang w:val="en-US" w:eastAsia="zh-CN"/>
        </w:rPr>
        <w:t>Python程序</w:t>
      </w:r>
      <w:r>
        <w:rPr>
          <w:rFonts w:hint="eastAsia" w:ascii="华文中宋" w:hAnsi="华文中宋" w:eastAsia="华文中宋" w:cs="华文中宋"/>
          <w:spacing w:val="-18"/>
          <w:sz w:val="44"/>
          <w:szCs w:val="44"/>
        </w:rPr>
        <w:t>开发职业技能证书考核站点</w:t>
      </w:r>
    </w:p>
    <w:p>
      <w:pPr>
        <w:pStyle w:val="7"/>
        <w:spacing w:beforeLines="50"/>
        <w:jc w:val="center"/>
        <w:rPr>
          <w:rFonts w:ascii="华文中宋" w:hAnsi="华文中宋" w:eastAsia="华文中宋" w:cs="华文中宋"/>
          <w:spacing w:val="-18"/>
          <w:sz w:val="44"/>
          <w:szCs w:val="44"/>
        </w:rPr>
      </w:pPr>
      <w:r>
        <w:rPr>
          <w:rFonts w:hint="eastAsia" w:ascii="华文中宋" w:hAnsi="华文中宋" w:eastAsia="华文中宋" w:cs="华文中宋"/>
          <w:spacing w:val="-18"/>
          <w:sz w:val="44"/>
          <w:szCs w:val="44"/>
        </w:rPr>
        <w:t>备</w:t>
      </w:r>
      <w:r>
        <w:rPr>
          <w:rFonts w:hint="eastAsia" w:ascii="华文中宋" w:hAnsi="华文中宋" w:eastAsia="华文中宋" w:cs="华文中宋"/>
          <w:spacing w:val="-18"/>
          <w:sz w:val="44"/>
          <w:szCs w:val="44"/>
          <w:lang w:val="en-US" w:eastAsia="zh-CN"/>
        </w:rPr>
        <w:t>案</w:t>
      </w:r>
      <w:r>
        <w:rPr>
          <w:rFonts w:hint="eastAsia" w:ascii="华文中宋" w:hAnsi="华文中宋" w:eastAsia="华文中宋" w:cs="华文中宋"/>
          <w:spacing w:val="-18"/>
          <w:sz w:val="44"/>
          <w:szCs w:val="44"/>
        </w:rPr>
        <w:t>表</w:t>
      </w:r>
    </w:p>
    <w:p>
      <w:pPr>
        <w:pStyle w:val="7"/>
        <w:spacing w:beforeLines="50"/>
        <w:jc w:val="center"/>
        <w:rPr>
          <w:rFonts w:ascii="华文中宋" w:hAnsi="华文中宋" w:eastAsia="华文中宋" w:cs="华文中宋"/>
          <w:spacing w:val="-18"/>
          <w:sz w:val="44"/>
          <w:szCs w:val="44"/>
        </w:rPr>
      </w:pPr>
      <w:r>
        <w:rPr>
          <w:rFonts w:hint="eastAsia" w:ascii="华文中宋" w:hAnsi="华文中宋" w:eastAsia="华文中宋" w:cs="华文中宋"/>
          <w:spacing w:val="-18"/>
          <w:sz w:val="44"/>
          <w:szCs w:val="44"/>
        </w:rPr>
        <w:t>（20</w:t>
      </w:r>
      <w:r>
        <w:rPr>
          <w:rFonts w:hint="eastAsia" w:ascii="华文中宋" w:hAnsi="华文中宋" w:eastAsia="华文中宋" w:cs="华文中宋"/>
          <w:spacing w:val="-18"/>
          <w:sz w:val="44"/>
          <w:szCs w:val="44"/>
          <w:lang w:val="en-US" w:eastAsia="zh-CN"/>
        </w:rPr>
        <w:t>21</w:t>
      </w:r>
      <w:r>
        <w:rPr>
          <w:rFonts w:hint="eastAsia" w:ascii="华文中宋" w:hAnsi="华文中宋" w:eastAsia="华文中宋" w:cs="华文中宋"/>
          <w:spacing w:val="-18"/>
          <w:sz w:val="44"/>
          <w:szCs w:val="44"/>
        </w:rPr>
        <w:t>年）</w:t>
      </w: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rPr>
          <w:sz w:val="44"/>
          <w:szCs w:val="44"/>
        </w:rPr>
      </w:pPr>
    </w:p>
    <w:tbl>
      <w:tblPr>
        <w:tblStyle w:val="13"/>
        <w:tblW w:w="61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4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  <w:szCs w:val="28"/>
              </w:rPr>
              <w:t>申 报 学 校</w:t>
            </w:r>
            <w:r>
              <w:rPr>
                <w:rFonts w:hint="eastAsia" w:eastAsia="黑体"/>
                <w:sz w:val="28"/>
                <w:szCs w:val="28"/>
              </w:rPr>
              <w:t>：</w:t>
            </w:r>
            <w:r>
              <w:rPr>
                <w:rFonts w:hint="eastAsia" w:eastAsia="黑体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eastAsia="黑体"/>
                <w:sz w:val="2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614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填 表 日 期</w:t>
            </w:r>
            <w:r>
              <w:rPr>
                <w:rFonts w:hint="eastAsia" w:eastAsia="黑体"/>
                <w:sz w:val="28"/>
              </w:rPr>
              <w:t>：</w:t>
            </w:r>
            <w:r>
              <w:rPr>
                <w:rFonts w:hint="eastAsia" w:eastAsia="黑体"/>
                <w:sz w:val="28"/>
                <w:u w:val="single"/>
              </w:rPr>
              <w:t xml:space="preserve">       年    月    日  </w:t>
            </w:r>
            <w:r>
              <w:rPr>
                <w:rFonts w:eastAsia="黑体"/>
                <w:sz w:val="28"/>
              </w:rPr>
              <w:t xml:space="preserve">                                 </w:t>
            </w:r>
            <w:r>
              <w:rPr>
                <w:rFonts w:eastAsia="黑体"/>
                <w:sz w:val="28"/>
                <w:u w:val="single"/>
              </w:rPr>
              <w:t xml:space="preserve"> </w:t>
            </w:r>
          </w:p>
        </w:tc>
      </w:tr>
    </w:tbl>
    <w:p>
      <w:pPr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rPr>
          <w:rFonts w:ascii="宋体"/>
          <w:b/>
          <w:bCs/>
          <w:sz w:val="36"/>
          <w:szCs w:val="36"/>
        </w:rPr>
      </w:pPr>
    </w:p>
    <w:p>
      <w:pPr>
        <w:pStyle w:val="7"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781685</wp:posOffset>
                </wp:positionH>
                <wp:positionV relativeFrom="paragraph">
                  <wp:posOffset>339725</wp:posOffset>
                </wp:positionV>
                <wp:extent cx="3847465" cy="1079500"/>
                <wp:effectExtent l="0" t="0" r="635" b="6350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7465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ascii="黑体" w:hAnsi="黑体" w:eastAsia="黑体" w:cs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中慧云启科技集团有限公司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</w:rPr>
                              <w:t xml:space="preserve"> 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61.55pt;margin-top:26.75pt;height:85pt;width:302.95pt;z-index:251660288;mso-width-relative:page;mso-height-relative:page;" fillcolor="#FFFFFF" filled="t" stroked="f" coordsize="21600,21600" o:gfxdata="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/DKVjVAAAACgEAAA8AAAAAAAAAAQAgAAAAIgAAAGRycy9k&#10;b3ducmV2LnhtbFBLAQIUABQAAAAIAIdO4kBFUMQTzAEAAIEDAAAOAAAAAAAAAAEAIAAAACQBAABk&#10;cnMvZTJvRG9jLnhtbFBLBQYAAAAABgAGAFkBAABi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ascii="黑体" w:hAnsi="黑体" w:eastAsia="黑体" w:cs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中慧云启科技集团有限公司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</w:rPr>
                        <w:t xml:space="preserve"> 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7"/>
        <w:jc w:val="right"/>
        <w:rPr>
          <w:rFonts w:ascii="Times New Roman" w:hAnsi="Times New Roman" w:eastAsia="黑体" w:cs="Times New Roman"/>
          <w:sz w:val="32"/>
          <w:szCs w:val="32"/>
        </w:rPr>
      </w:pPr>
    </w:p>
    <w:p>
      <w:pPr>
        <w:pStyle w:val="7"/>
        <w:jc w:val="center"/>
        <w:rPr>
          <w:b/>
          <w:bCs/>
          <w:sz w:val="36"/>
          <w:szCs w:val="36"/>
        </w:rPr>
      </w:pPr>
      <w:r>
        <w:rPr>
          <w:rFonts w:hint="eastAsia" w:hAnsi="宋体" w:cs="宋体"/>
          <w:b/>
          <w:bCs/>
          <w:sz w:val="36"/>
          <w:szCs w:val="36"/>
        </w:rPr>
        <w:t xml:space="preserve"> </w:t>
      </w:r>
    </w:p>
    <w:p>
      <w:pPr>
        <w:pStyle w:val="7"/>
        <w:spacing w:beforeLines="50"/>
        <w:jc w:val="center"/>
        <w:rPr>
          <w:rFonts w:ascii="Times New Roman" w:hAnsi="Times New Roman" w:eastAsia="方正小标宋简体" w:cs="Times New Roman"/>
          <w:spacing w:val="-18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pacing w:val="-18"/>
          <w:sz w:val="44"/>
          <w:szCs w:val="44"/>
        </w:rPr>
        <w:t>填 表 说 明</w:t>
      </w:r>
    </w:p>
    <w:p>
      <w:pPr>
        <w:spacing w:line="276" w:lineRule="auto"/>
        <w:ind w:firstLine="565" w:firstLineChars="202"/>
        <w:rPr>
          <w:rFonts w:ascii="华文仿宋" w:hAnsi="华文仿宋" w:eastAsia="华文仿宋" w:cstheme="majorEastAsia"/>
          <w:sz w:val="28"/>
          <w:szCs w:val="28"/>
        </w:rPr>
      </w:pPr>
      <w:r>
        <w:rPr>
          <w:rFonts w:hint="eastAsia" w:ascii="华文仿宋" w:hAnsi="华文仿宋" w:eastAsia="华文仿宋" w:cstheme="majorEastAsia"/>
          <w:sz w:val="28"/>
          <w:szCs w:val="28"/>
        </w:rPr>
        <w:t>一、申报单位须按要求填写相关内容，并对内容真实性负责，封面加盖单位公章。</w:t>
      </w:r>
    </w:p>
    <w:p>
      <w:pPr>
        <w:spacing w:line="276" w:lineRule="auto"/>
        <w:ind w:firstLine="565" w:firstLineChars="202"/>
        <w:rPr>
          <w:rFonts w:ascii="华文仿宋" w:hAnsi="华文仿宋" w:eastAsia="华文仿宋" w:cstheme="majorEastAsia"/>
          <w:sz w:val="28"/>
          <w:szCs w:val="28"/>
        </w:rPr>
      </w:pPr>
      <w:r>
        <w:rPr>
          <w:rFonts w:hint="eastAsia" w:ascii="华文仿宋" w:hAnsi="华文仿宋" w:eastAsia="华文仿宋" w:cstheme="majorEastAsia"/>
          <w:sz w:val="28"/>
          <w:szCs w:val="28"/>
        </w:rPr>
        <w:t>二、申报单位满足</w:t>
      </w:r>
      <w:r>
        <w:rPr>
          <w:rFonts w:hint="eastAsia" w:ascii="华文仿宋" w:hAnsi="华文仿宋" w:eastAsia="华文仿宋" w:cstheme="majorEastAsia"/>
          <w:sz w:val="28"/>
          <w:szCs w:val="28"/>
          <w:lang w:val="en-US" w:eastAsia="zh-CN"/>
        </w:rPr>
        <w:t>Python程序</w:t>
      </w:r>
      <w:r>
        <w:rPr>
          <w:rFonts w:hint="eastAsia" w:ascii="华文仿宋" w:hAnsi="华文仿宋" w:eastAsia="华文仿宋" w:cstheme="majorEastAsia"/>
          <w:sz w:val="28"/>
          <w:szCs w:val="28"/>
        </w:rPr>
        <w:t>开发职业技能等级证书考核站点建设条件。</w:t>
      </w:r>
    </w:p>
    <w:p>
      <w:pPr>
        <w:spacing w:line="276" w:lineRule="auto"/>
        <w:ind w:firstLine="565" w:firstLineChars="202"/>
        <w:rPr>
          <w:rFonts w:ascii="华文仿宋" w:hAnsi="华文仿宋" w:eastAsia="华文仿宋" w:cstheme="majorEastAsia"/>
          <w:sz w:val="28"/>
          <w:szCs w:val="28"/>
        </w:rPr>
      </w:pPr>
      <w:r>
        <w:rPr>
          <w:rFonts w:hint="eastAsia" w:ascii="华文仿宋" w:hAnsi="华文仿宋" w:eastAsia="华文仿宋" w:cstheme="majorEastAsia"/>
          <w:sz w:val="28"/>
          <w:szCs w:val="28"/>
        </w:rPr>
        <w:t>三、申报单位应提交的材料</w:t>
      </w:r>
    </w:p>
    <w:p>
      <w:pPr>
        <w:spacing w:line="276" w:lineRule="auto"/>
        <w:ind w:firstLine="565" w:firstLineChars="202"/>
        <w:rPr>
          <w:rFonts w:ascii="华文仿宋" w:hAnsi="华文仿宋" w:eastAsia="华文仿宋" w:cstheme="majorEastAsia"/>
          <w:sz w:val="28"/>
          <w:szCs w:val="28"/>
        </w:rPr>
      </w:pPr>
      <w:r>
        <w:rPr>
          <w:rFonts w:hint="eastAsia" w:ascii="华文仿宋" w:hAnsi="华文仿宋" w:eastAsia="华文仿宋" w:cstheme="majorEastAsia"/>
          <w:sz w:val="28"/>
          <w:szCs w:val="28"/>
        </w:rPr>
        <w:t>（一）法人证书。</w:t>
      </w:r>
    </w:p>
    <w:p>
      <w:pPr>
        <w:spacing w:line="276" w:lineRule="auto"/>
        <w:ind w:firstLine="565" w:firstLineChars="202"/>
        <w:rPr>
          <w:rFonts w:ascii="华文仿宋" w:hAnsi="华文仿宋" w:eastAsia="华文仿宋" w:cstheme="majorEastAsia"/>
          <w:sz w:val="28"/>
          <w:szCs w:val="28"/>
        </w:rPr>
      </w:pPr>
      <w:r>
        <w:rPr>
          <w:rFonts w:hint="eastAsia" w:ascii="华文仿宋" w:hAnsi="华文仿宋" w:eastAsia="华文仿宋" w:cstheme="majorEastAsia"/>
          <w:sz w:val="28"/>
          <w:szCs w:val="28"/>
        </w:rPr>
        <w:t>（二）组织管理机构组成与工作人员名单。</w:t>
      </w:r>
      <w:r>
        <w:rPr>
          <w:rFonts w:ascii="华文仿宋" w:hAnsi="华文仿宋" w:eastAsia="华文仿宋" w:cstheme="majorEastAsia"/>
          <w:sz w:val="28"/>
          <w:szCs w:val="28"/>
        </w:rPr>
        <w:t xml:space="preserve"> </w:t>
      </w:r>
    </w:p>
    <w:p>
      <w:pPr>
        <w:spacing w:line="276" w:lineRule="auto"/>
        <w:ind w:firstLine="565" w:firstLineChars="202"/>
        <w:rPr>
          <w:rFonts w:ascii="华文仿宋" w:hAnsi="华文仿宋" w:eastAsia="华文仿宋" w:cstheme="majorEastAsia"/>
          <w:sz w:val="28"/>
          <w:szCs w:val="28"/>
        </w:rPr>
      </w:pPr>
      <w:r>
        <w:rPr>
          <w:rFonts w:hint="eastAsia" w:ascii="华文仿宋" w:hAnsi="华文仿宋" w:eastAsia="华文仿宋" w:cstheme="majorEastAsia"/>
          <w:sz w:val="28"/>
          <w:szCs w:val="28"/>
        </w:rPr>
        <w:t>（三）监考人员名单。</w:t>
      </w:r>
    </w:p>
    <w:p>
      <w:pPr>
        <w:spacing w:line="276" w:lineRule="auto"/>
        <w:ind w:firstLine="565" w:firstLineChars="202"/>
        <w:rPr>
          <w:rFonts w:ascii="华文仿宋" w:hAnsi="华文仿宋" w:eastAsia="华文仿宋" w:cstheme="majorEastAsia"/>
          <w:sz w:val="28"/>
          <w:szCs w:val="28"/>
        </w:rPr>
      </w:pPr>
      <w:r>
        <w:rPr>
          <w:rFonts w:hint="eastAsia" w:ascii="华文仿宋" w:hAnsi="华文仿宋" w:eastAsia="华文仿宋" w:cstheme="majorEastAsia"/>
          <w:sz w:val="28"/>
          <w:szCs w:val="28"/>
        </w:rPr>
        <w:t>（四）办公条件、考场条件、设施设备等</w:t>
      </w:r>
    </w:p>
    <w:p>
      <w:pPr>
        <w:spacing w:line="276" w:lineRule="auto"/>
        <w:ind w:firstLine="565" w:firstLineChars="202"/>
        <w:rPr>
          <w:rFonts w:ascii="华文仿宋" w:hAnsi="华文仿宋" w:eastAsia="华文仿宋" w:cstheme="majorEastAsia"/>
          <w:sz w:val="28"/>
          <w:szCs w:val="28"/>
        </w:rPr>
      </w:pPr>
      <w:r>
        <w:rPr>
          <w:rFonts w:hint="eastAsia" w:ascii="华文仿宋" w:hAnsi="华文仿宋" w:eastAsia="华文仿宋" w:cstheme="majorEastAsia"/>
          <w:sz w:val="28"/>
          <w:szCs w:val="28"/>
        </w:rPr>
        <w:t>（五）相关管理制度与实施办法。</w:t>
      </w:r>
    </w:p>
    <w:p>
      <w:pPr>
        <w:spacing w:line="276" w:lineRule="auto"/>
        <w:ind w:firstLine="565" w:firstLineChars="202"/>
        <w:rPr>
          <w:rFonts w:ascii="华文仿宋" w:hAnsi="华文仿宋" w:eastAsia="华文仿宋" w:cstheme="majorEastAsia"/>
          <w:sz w:val="28"/>
          <w:szCs w:val="28"/>
        </w:rPr>
      </w:pPr>
      <w:r>
        <w:rPr>
          <w:rFonts w:hint="eastAsia" w:ascii="华文仿宋" w:hAnsi="华文仿宋" w:eastAsia="华文仿宋" w:cstheme="majorEastAsia"/>
          <w:sz w:val="28"/>
          <w:szCs w:val="28"/>
        </w:rPr>
        <w:t>四、联系方式</w:t>
      </w:r>
    </w:p>
    <w:p>
      <w:pPr>
        <w:spacing w:line="276" w:lineRule="auto"/>
        <w:ind w:firstLine="565" w:firstLineChars="202"/>
        <w:rPr>
          <w:rFonts w:hint="default" w:ascii="华文仿宋" w:hAnsi="华文仿宋" w:eastAsia="华文仿宋" w:cstheme="majorEastAsia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theme="majorEastAsia"/>
          <w:sz w:val="28"/>
          <w:szCs w:val="28"/>
        </w:rPr>
        <w:t>联系电话：</w:t>
      </w:r>
      <w:r>
        <w:rPr>
          <w:rFonts w:hint="eastAsia" w:ascii="华文仿宋" w:hAnsi="华文仿宋" w:eastAsia="华文仿宋" w:cstheme="majorEastAsia"/>
          <w:sz w:val="28"/>
          <w:szCs w:val="28"/>
          <w:lang w:val="en-US" w:eastAsia="zh-CN"/>
        </w:rPr>
        <w:t>15196102513   18583932660</w:t>
      </w:r>
    </w:p>
    <w:p>
      <w:pPr>
        <w:spacing w:line="276" w:lineRule="auto"/>
        <w:ind w:firstLine="565" w:firstLineChars="202"/>
        <w:rPr>
          <w:rFonts w:hint="default" w:ascii="华文仿宋" w:hAnsi="华文仿宋" w:eastAsia="华文仿宋" w:cstheme="majorEastAsia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theme="majorEastAsia"/>
          <w:sz w:val="28"/>
          <w:szCs w:val="28"/>
        </w:rPr>
        <w:t>电子邮箱：</w:t>
      </w:r>
      <w:r>
        <w:rPr>
          <w:rFonts w:hint="eastAsia" w:ascii="华文仿宋" w:hAnsi="华文仿宋" w:eastAsia="华文仿宋" w:cstheme="majorEastAsia"/>
          <w:sz w:val="28"/>
          <w:szCs w:val="28"/>
          <w:lang w:val="en-US" w:eastAsia="zh-CN"/>
        </w:rPr>
        <w:t>sales</w:t>
      </w:r>
      <w:r>
        <w:rPr>
          <w:rFonts w:hint="eastAsia" w:ascii="华文仿宋" w:hAnsi="华文仿宋" w:eastAsia="华文仿宋" w:cstheme="majorEastAsia"/>
          <w:sz w:val="28"/>
          <w:szCs w:val="28"/>
        </w:rPr>
        <w:t>@</w:t>
      </w:r>
      <w:r>
        <w:rPr>
          <w:rFonts w:hint="eastAsia" w:ascii="华文仿宋" w:hAnsi="华文仿宋" w:eastAsia="华文仿宋" w:cstheme="majorEastAsia"/>
          <w:sz w:val="28"/>
          <w:szCs w:val="28"/>
          <w:lang w:val="en-US" w:eastAsia="zh-CN"/>
        </w:rPr>
        <w:t>zhonghui.vip</w:t>
      </w:r>
    </w:p>
    <w:p>
      <w:pPr>
        <w:widowControl/>
        <w:jc w:val="left"/>
        <w:rPr>
          <w:rFonts w:ascii="Times New Roman" w:hAnsi="Times New Roman" w:eastAsia="方正小标宋简体"/>
          <w:spacing w:val="-18"/>
          <w:kern w:val="0"/>
          <w:sz w:val="44"/>
          <w:szCs w:val="44"/>
        </w:rPr>
      </w:pPr>
      <w:r>
        <w:rPr>
          <w:rFonts w:ascii="Times New Roman" w:hAnsi="Times New Roman" w:eastAsia="方正小标宋简体"/>
          <w:spacing w:val="-18"/>
          <w:sz w:val="44"/>
          <w:szCs w:val="44"/>
        </w:rPr>
        <w:br w:type="page"/>
      </w:r>
    </w:p>
    <w:p>
      <w:pPr>
        <w:pStyle w:val="7"/>
        <w:spacing w:beforeLines="50"/>
        <w:jc w:val="center"/>
        <w:rPr>
          <w:rFonts w:ascii="Times New Roman" w:hAnsi="Times New Roman" w:eastAsia="方正小标宋简体" w:cs="Times New Roman"/>
          <w:spacing w:val="-18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18"/>
          <w:sz w:val="44"/>
          <w:szCs w:val="44"/>
        </w:rPr>
        <w:t>内容真实性责任声明</w:t>
      </w:r>
    </w:p>
    <w:p>
      <w:pPr>
        <w:pStyle w:val="31"/>
        <w:spacing w:before="156"/>
        <w:jc w:val="center"/>
        <w:rPr>
          <w:rFonts w:ascii="Times New Roman" w:hAnsi="Times New Roman" w:cs="Times New Roman"/>
          <w:spacing w:val="-18"/>
          <w:sz w:val="44"/>
          <w:szCs w:val="44"/>
        </w:rPr>
      </w:pPr>
      <w:r>
        <w:rPr>
          <w:rFonts w:ascii="Times New Roman" w:hAnsi="Times New Roman" w:cs="Times New Roman"/>
          <w:spacing w:val="-18"/>
          <w:sz w:val="44"/>
          <w:szCs w:val="44"/>
        </w:rPr>
        <w:t xml:space="preserve"> </w:t>
      </w:r>
    </w:p>
    <w:p>
      <w:pPr>
        <w:pStyle w:val="30"/>
        <w:spacing w:line="560" w:lineRule="atLeast"/>
        <w:ind w:firstLine="600"/>
        <w:rPr>
          <w:rFonts w:hint="eastAsia" w:ascii="华文仿宋" w:hAnsi="华文仿宋" w:eastAsia="华文仿宋" w:cs="华文仿宋"/>
          <w:kern w:val="2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u w:val="single"/>
        </w:rPr>
        <w:t xml:space="preserve">       </w:t>
      </w:r>
      <w:r>
        <w:rPr>
          <w:rFonts w:hint="eastAsia" w:eastAsia="仿宋_GB2312" w:asciiTheme="minorHAnsi" w:hAnsiTheme="minorHAnsi" w:cstheme="minorBidi"/>
          <w:kern w:val="2"/>
          <w:sz w:val="32"/>
          <w:szCs w:val="32"/>
        </w:rPr>
        <w:t xml:space="preserve">        对教育部“1+X”证书制度试点学校</w:t>
      </w:r>
      <w:r>
        <w:rPr>
          <w:rFonts w:hint="eastAsia" w:eastAsia="仿宋_GB2312" w:asciiTheme="minorHAnsi" w:hAnsiTheme="minorHAnsi" w:cstheme="minorBidi"/>
          <w:kern w:val="2"/>
          <w:sz w:val="32"/>
          <w:szCs w:val="32"/>
          <w:lang w:val="en-US" w:eastAsia="zh-CN"/>
        </w:rPr>
        <w:t>Python程序</w:t>
      </w:r>
      <w:r>
        <w:rPr>
          <w:rFonts w:hint="eastAsia" w:eastAsia="仿宋_GB2312" w:asciiTheme="minorHAnsi" w:hAnsiTheme="minorHAnsi" w:cstheme="minorBidi"/>
          <w:kern w:val="2"/>
          <w:sz w:val="32"/>
          <w:szCs w:val="32"/>
        </w:rPr>
        <w:t>开发职业技</w:t>
      </w:r>
      <w:r>
        <w:rPr>
          <w:rFonts w:hint="eastAsia" w:ascii="华文仿宋" w:hAnsi="华文仿宋" w:eastAsia="华文仿宋" w:cs="华文仿宋"/>
          <w:kern w:val="2"/>
          <w:sz w:val="32"/>
          <w:szCs w:val="32"/>
        </w:rPr>
        <w:t>能证书考核站点申报表内容的真实性和准确性负全责。</w:t>
      </w:r>
    </w:p>
    <w:p>
      <w:pPr>
        <w:pStyle w:val="30"/>
        <w:spacing w:line="560" w:lineRule="atLeast"/>
        <w:ind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pStyle w:val="30"/>
        <w:spacing w:line="560" w:lineRule="atLeast"/>
        <w:ind w:firstLine="600"/>
        <w:jc w:val="left"/>
        <w:rPr>
          <w:rFonts w:eastAsia="仿宋_GB2312" w:asciiTheme="minorHAnsi" w:hAnsiTheme="minorHAnsi" w:cstheme="minorBidi"/>
          <w:kern w:val="2"/>
          <w:sz w:val="32"/>
          <w:szCs w:val="32"/>
        </w:rPr>
      </w:pPr>
      <w:r>
        <w:rPr>
          <w:rFonts w:hint="eastAsia" w:eastAsia="仿宋_GB2312" w:asciiTheme="minorHAnsi" w:hAnsiTheme="minorHAnsi" w:cstheme="minorBidi"/>
          <w:kern w:val="2"/>
          <w:sz w:val="32"/>
          <w:szCs w:val="32"/>
        </w:rPr>
        <w:t>特此声明。</w:t>
      </w:r>
    </w:p>
    <w:p>
      <w:pPr>
        <w:pStyle w:val="30"/>
        <w:spacing w:line="560" w:lineRule="atLeast"/>
        <w:ind w:firstLine="600"/>
        <w:jc w:val="left"/>
        <w:rPr>
          <w:rFonts w:ascii="仿宋" w:hAnsi="仿宋" w:eastAsia="仿宋" w:cs="仿宋"/>
          <w:sz w:val="30"/>
          <w:szCs w:val="30"/>
        </w:rPr>
      </w:pPr>
    </w:p>
    <w:p>
      <w:pPr>
        <w:pStyle w:val="30"/>
        <w:spacing w:line="560" w:lineRule="atLeast"/>
        <w:ind w:firstLine="6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p>
      <w:pPr>
        <w:pStyle w:val="30"/>
        <w:spacing w:line="560" w:lineRule="atLeast"/>
        <w:ind w:firstLine="6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p>
      <w:pPr>
        <w:pStyle w:val="30"/>
        <w:spacing w:line="560" w:lineRule="atLeast"/>
        <w:ind w:firstLine="6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p>
      <w:pPr>
        <w:pStyle w:val="30"/>
        <w:spacing w:line="560" w:lineRule="atLeast"/>
        <w:ind w:firstLine="600"/>
        <w:jc w:val="center"/>
        <w:rPr>
          <w:rFonts w:eastAsia="仿宋_GB2312" w:asciiTheme="minorHAnsi" w:hAnsiTheme="minorHAnsi" w:cstheme="minorBidi"/>
          <w:kern w:val="2"/>
          <w:sz w:val="32"/>
          <w:szCs w:val="32"/>
        </w:rPr>
      </w:pPr>
      <w:r>
        <w:rPr>
          <w:rFonts w:hint="eastAsia" w:eastAsia="仿宋_GB2312" w:asciiTheme="minorHAnsi" w:hAnsiTheme="minorHAnsi" w:cstheme="minorBidi"/>
          <w:kern w:val="2"/>
          <w:sz w:val="32"/>
          <w:szCs w:val="32"/>
        </w:rPr>
        <w:t xml:space="preserve">    </w:t>
      </w:r>
    </w:p>
    <w:p>
      <w:pPr>
        <w:pStyle w:val="30"/>
        <w:spacing w:line="560" w:lineRule="atLeast"/>
        <w:jc w:val="center"/>
        <w:rPr>
          <w:rFonts w:eastAsia="仿宋_GB2312" w:asciiTheme="minorHAnsi" w:hAnsiTheme="minorHAnsi" w:cstheme="minorBidi"/>
          <w:kern w:val="2"/>
          <w:sz w:val="32"/>
          <w:szCs w:val="32"/>
        </w:rPr>
      </w:pPr>
      <w:r>
        <w:rPr>
          <w:rFonts w:hint="eastAsia" w:eastAsia="仿宋_GB2312" w:asciiTheme="minorHAnsi" w:hAnsiTheme="minorHAnsi" w:cstheme="minorBidi"/>
          <w:kern w:val="2"/>
          <w:sz w:val="32"/>
          <w:szCs w:val="32"/>
        </w:rPr>
        <w:t xml:space="preserve">  单位名称（盖章）： </w:t>
      </w:r>
    </w:p>
    <w:p>
      <w:pPr>
        <w:pStyle w:val="30"/>
        <w:spacing w:line="560" w:lineRule="atLeast"/>
        <w:ind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pStyle w:val="30"/>
        <w:spacing w:line="560" w:lineRule="atLeast"/>
        <w:ind w:firstLine="600"/>
        <w:jc w:val="center"/>
        <w:rPr>
          <w:rFonts w:eastAsia="仿宋_GB2312" w:asciiTheme="minorHAnsi" w:hAnsiTheme="minorHAnsi" w:cstheme="minorBidi"/>
          <w:kern w:val="2"/>
          <w:sz w:val="32"/>
          <w:szCs w:val="32"/>
        </w:rPr>
      </w:pPr>
      <w:r>
        <w:rPr>
          <w:rFonts w:hint="eastAsia" w:eastAsia="仿宋_GB2312" w:asciiTheme="minorHAnsi" w:hAnsiTheme="minorHAnsi" w:cstheme="minorBidi"/>
          <w:kern w:val="2"/>
          <w:sz w:val="32"/>
          <w:szCs w:val="32"/>
        </w:rPr>
        <w:t>法定代表人（签名）：</w:t>
      </w:r>
    </w:p>
    <w:p>
      <w:pPr>
        <w:pStyle w:val="30"/>
        <w:spacing w:line="560" w:lineRule="atLeast"/>
        <w:ind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pStyle w:val="30"/>
        <w:spacing w:line="560" w:lineRule="atLeast"/>
        <w:ind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ind w:firstLine="320" w:firstLineChars="100"/>
        <w:jc w:val="righ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年   月   日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</w:p>
    <w:p>
      <w:pPr>
        <w:widowControl/>
        <w:jc w:val="left"/>
        <w:rPr>
          <w:rFonts w:ascii="华文中宋" w:hAnsi="华文中宋" w:eastAsia="华文中宋"/>
          <w:b w:val="0"/>
          <w:sz w:val="28"/>
        </w:rPr>
      </w:pPr>
      <w:r>
        <w:rPr>
          <w:rFonts w:ascii="黑体" w:hAnsi="黑体" w:eastAsia="黑体"/>
          <w:b/>
          <w:bCs/>
          <w:sz w:val="28"/>
          <w:szCs w:val="28"/>
        </w:rPr>
        <w:br w:type="page"/>
      </w:r>
      <w:r>
        <w:rPr>
          <w:rFonts w:hint="eastAsia" w:ascii="华文中宋" w:hAnsi="华文中宋" w:eastAsia="华文中宋"/>
          <w:b w:val="0"/>
          <w:sz w:val="28"/>
        </w:rPr>
        <w:t>一、单位基本情况</w:t>
      </w:r>
    </w:p>
    <w:tbl>
      <w:tblPr>
        <w:tblStyle w:val="13"/>
        <w:tblW w:w="8698" w:type="dxa"/>
        <w:tblInd w:w="-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71"/>
        <w:gridCol w:w="8"/>
        <w:gridCol w:w="1042"/>
        <w:gridCol w:w="1065"/>
        <w:gridCol w:w="876"/>
        <w:gridCol w:w="1096"/>
        <w:gridCol w:w="6"/>
        <w:gridCol w:w="2724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7" w:hRule="atLeast"/>
        </w:trPr>
        <w:tc>
          <w:tcPr>
            <w:tcW w:w="187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</w:rPr>
              <w:t>申报单位名称</w:t>
            </w:r>
          </w:p>
        </w:tc>
        <w:tc>
          <w:tcPr>
            <w:tcW w:w="6819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7" w:hRule="atLeast"/>
        </w:trPr>
        <w:tc>
          <w:tcPr>
            <w:tcW w:w="187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bCs/>
                <w:sz w:val="24"/>
              </w:rPr>
            </w:pPr>
            <w:r>
              <w:rPr>
                <w:rFonts w:ascii="华文仿宋" w:hAnsi="华文仿宋" w:eastAsia="华文仿宋"/>
                <w:b/>
                <w:bCs/>
                <w:sz w:val="24"/>
              </w:rPr>
              <w:t>通</w:t>
            </w:r>
            <w:r>
              <w:rPr>
                <w:rFonts w:hint="eastAsia" w:ascii="华文仿宋" w:hAnsi="华文仿宋" w:eastAsia="华文仿宋"/>
                <w:b/>
                <w:bCs/>
                <w:sz w:val="24"/>
              </w:rPr>
              <w:t>讯</w:t>
            </w:r>
            <w:r>
              <w:rPr>
                <w:rFonts w:ascii="华文仿宋" w:hAnsi="华文仿宋" w:eastAsia="华文仿宋"/>
                <w:b/>
                <w:bCs/>
                <w:sz w:val="24"/>
              </w:rPr>
              <w:t>地址</w:t>
            </w:r>
          </w:p>
        </w:tc>
        <w:tc>
          <w:tcPr>
            <w:tcW w:w="6819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7" w:hRule="atLeast"/>
        </w:trPr>
        <w:tc>
          <w:tcPr>
            <w:tcW w:w="187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bCs/>
                <w:sz w:val="24"/>
              </w:rPr>
            </w:pPr>
            <w:r>
              <w:rPr>
                <w:rFonts w:ascii="华文仿宋" w:hAnsi="华文仿宋" w:eastAsia="华文仿宋"/>
                <w:b/>
                <w:bCs/>
                <w:sz w:val="24"/>
              </w:rPr>
              <w:t>邮　</w:t>
            </w:r>
            <w:r>
              <w:rPr>
                <w:rFonts w:hint="eastAsia" w:ascii="华文仿宋" w:hAnsi="华文仿宋" w:eastAsia="华文仿宋"/>
                <w:b/>
                <w:bCs/>
                <w:sz w:val="24"/>
              </w:rPr>
              <w:t xml:space="preserve"> </w:t>
            </w:r>
            <w:r>
              <w:rPr>
                <w:rFonts w:ascii="华文仿宋" w:hAnsi="华文仿宋" w:eastAsia="华文仿宋"/>
                <w:b/>
                <w:bCs/>
                <w:sz w:val="24"/>
              </w:rPr>
              <w:t xml:space="preserve"> 编</w:t>
            </w:r>
          </w:p>
        </w:tc>
        <w:tc>
          <w:tcPr>
            <w:tcW w:w="298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10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 w:cstheme="minorEastAsia"/>
                <w:b/>
                <w:bCs/>
                <w:sz w:val="24"/>
              </w:rPr>
              <w:t>网    站</w:t>
            </w:r>
          </w:p>
        </w:tc>
        <w:tc>
          <w:tcPr>
            <w:tcW w:w="273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7" w:hRule="atLeast"/>
        </w:trPr>
        <w:tc>
          <w:tcPr>
            <w:tcW w:w="187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theme="minorEastAsia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 w:cstheme="minorEastAsia"/>
                <w:b/>
                <w:bCs/>
                <w:sz w:val="24"/>
              </w:rPr>
              <w:t>单位类型</w:t>
            </w:r>
          </w:p>
        </w:tc>
        <w:tc>
          <w:tcPr>
            <w:tcW w:w="298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10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theme="minorEastAsia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 w:cstheme="minorEastAsia"/>
                <w:b/>
                <w:bCs/>
                <w:sz w:val="24"/>
              </w:rPr>
              <w:t>法人代表</w:t>
            </w:r>
          </w:p>
        </w:tc>
        <w:tc>
          <w:tcPr>
            <w:tcW w:w="273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10" w:type="dxa"/>
          <w:trHeight w:val="777" w:hRule="atLeast"/>
        </w:trPr>
        <w:tc>
          <w:tcPr>
            <w:tcW w:w="187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 w:cstheme="minorEastAsia"/>
                <w:b/>
                <w:bCs/>
                <w:sz w:val="24"/>
              </w:rPr>
              <w:t>联系方式</w:t>
            </w:r>
          </w:p>
        </w:tc>
        <w:tc>
          <w:tcPr>
            <w:tcW w:w="105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 w:cstheme="minorEastAsia"/>
                <w:b/>
                <w:bCs/>
                <w:sz w:val="24"/>
              </w:rPr>
              <w:t>姓  名</w:t>
            </w:r>
          </w:p>
        </w:tc>
        <w:tc>
          <w:tcPr>
            <w:tcW w:w="106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 w:cstheme="minorEastAsia"/>
                <w:b/>
                <w:bCs/>
                <w:sz w:val="24"/>
              </w:rPr>
              <w:t>职务</w:t>
            </w:r>
          </w:p>
        </w:tc>
        <w:tc>
          <w:tcPr>
            <w:tcW w:w="197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 w:cstheme="minorEastAsia"/>
                <w:b/>
                <w:bCs/>
                <w:sz w:val="24"/>
              </w:rPr>
              <w:t>联系电话</w:t>
            </w:r>
          </w:p>
        </w:tc>
        <w:tc>
          <w:tcPr>
            <w:tcW w:w="273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 w:cstheme="minorEastAsia"/>
                <w:b/>
                <w:bCs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10" w:type="dxa"/>
          <w:trHeight w:val="777" w:hRule="atLeast"/>
        </w:trPr>
        <w:tc>
          <w:tcPr>
            <w:tcW w:w="187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 w:cstheme="minorEastAsia"/>
                <w:b/>
                <w:bCs/>
                <w:sz w:val="24"/>
              </w:rPr>
              <w:t>考核站点负责人</w:t>
            </w:r>
          </w:p>
        </w:tc>
        <w:tc>
          <w:tcPr>
            <w:tcW w:w="105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065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97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华文仿宋" w:hAnsi="华文仿宋" w:eastAsia="华文仿宋"/>
                <w:sz w:val="16"/>
              </w:rPr>
            </w:pPr>
          </w:p>
        </w:tc>
        <w:tc>
          <w:tcPr>
            <w:tcW w:w="273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10" w:type="dxa"/>
          <w:trHeight w:val="777" w:hRule="atLeast"/>
        </w:trPr>
        <w:tc>
          <w:tcPr>
            <w:tcW w:w="187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 w:cstheme="minorEastAsia"/>
                <w:b/>
                <w:bCs/>
                <w:sz w:val="24"/>
              </w:rPr>
              <w:t>技术支持负责人</w:t>
            </w:r>
          </w:p>
        </w:tc>
        <w:tc>
          <w:tcPr>
            <w:tcW w:w="105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065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97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华文仿宋" w:hAnsi="华文仿宋" w:eastAsia="华文仿宋"/>
                <w:sz w:val="16"/>
              </w:rPr>
            </w:pPr>
          </w:p>
        </w:tc>
        <w:tc>
          <w:tcPr>
            <w:tcW w:w="273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10" w:type="dxa"/>
          <w:trHeight w:val="777" w:hRule="atLeast"/>
        </w:trPr>
        <w:tc>
          <w:tcPr>
            <w:tcW w:w="187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 w:cstheme="minorEastAsia"/>
                <w:b/>
                <w:bCs/>
                <w:sz w:val="24"/>
              </w:rPr>
              <w:t>联系人</w:t>
            </w:r>
          </w:p>
        </w:tc>
        <w:tc>
          <w:tcPr>
            <w:tcW w:w="105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065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97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华文仿宋" w:hAnsi="华文仿宋" w:eastAsia="华文仿宋"/>
                <w:sz w:val="16"/>
              </w:rPr>
            </w:pPr>
          </w:p>
        </w:tc>
        <w:tc>
          <w:tcPr>
            <w:tcW w:w="273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华文仿宋" w:hAnsi="华文仿宋" w:eastAsia="华文仿宋"/>
                <w:sz w:val="24"/>
              </w:rPr>
            </w:pPr>
          </w:p>
        </w:tc>
      </w:tr>
    </w:tbl>
    <w:p>
      <w:pPr>
        <w:pStyle w:val="2"/>
        <w:adjustRightInd w:val="0"/>
        <w:snapToGrid w:val="0"/>
        <w:spacing w:beforeLines="50" w:afterLines="50" w:line="300" w:lineRule="atLeast"/>
        <w:rPr>
          <w:rFonts w:hint="eastAsia" w:ascii="华文中宋" w:hAnsi="华文中宋" w:eastAsia="华文中宋"/>
          <w:b w:val="0"/>
          <w:sz w:val="28"/>
        </w:rPr>
      </w:pPr>
    </w:p>
    <w:p>
      <w:pPr>
        <w:pStyle w:val="2"/>
        <w:adjustRightInd w:val="0"/>
        <w:snapToGrid w:val="0"/>
        <w:spacing w:beforeLines="50" w:afterLines="50" w:line="300" w:lineRule="atLeast"/>
        <w:rPr>
          <w:rFonts w:ascii="华文中宋" w:hAnsi="华文中宋" w:eastAsia="华文中宋"/>
          <w:b w:val="0"/>
          <w:sz w:val="28"/>
        </w:rPr>
      </w:pPr>
      <w:r>
        <w:rPr>
          <w:rFonts w:hint="eastAsia" w:ascii="华文中宋" w:hAnsi="华文中宋" w:eastAsia="华文中宋"/>
          <w:b w:val="0"/>
          <w:sz w:val="28"/>
        </w:rPr>
        <w:t>二、设备情况</w:t>
      </w:r>
    </w:p>
    <w:tbl>
      <w:tblPr>
        <w:tblStyle w:val="13"/>
        <w:tblW w:w="91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252"/>
        <w:gridCol w:w="896"/>
        <w:gridCol w:w="1196"/>
        <w:gridCol w:w="873"/>
        <w:gridCol w:w="325"/>
        <w:gridCol w:w="1316"/>
        <w:gridCol w:w="94"/>
        <w:gridCol w:w="1418"/>
        <w:gridCol w:w="1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444" w:type="dxa"/>
            <w:gridSpan w:val="2"/>
            <w:vAlign w:val="center"/>
          </w:tcPr>
          <w:p>
            <w:pPr>
              <w:spacing w:line="360" w:lineRule="exact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机房（间）：</w:t>
            </w:r>
          </w:p>
        </w:tc>
        <w:tc>
          <w:tcPr>
            <w:tcW w:w="2965" w:type="dxa"/>
            <w:gridSpan w:val="3"/>
            <w:vAlign w:val="center"/>
          </w:tcPr>
          <w:p>
            <w:pPr>
              <w:spacing w:line="360" w:lineRule="exact"/>
              <w:rPr>
                <w:rFonts w:ascii="华文仿宋" w:hAnsi="华文仿宋" w:eastAsia="华文仿宋"/>
                <w:b/>
                <w:szCs w:val="21"/>
              </w:rPr>
            </w:pPr>
          </w:p>
        </w:tc>
        <w:tc>
          <w:tcPr>
            <w:tcW w:w="1641" w:type="dxa"/>
            <w:gridSpan w:val="2"/>
            <w:vAlign w:val="center"/>
          </w:tcPr>
          <w:p>
            <w:pPr>
              <w:spacing w:line="360" w:lineRule="exact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容纳学员(人)：</w:t>
            </w:r>
          </w:p>
        </w:tc>
        <w:tc>
          <w:tcPr>
            <w:tcW w:w="314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444" w:type="dxa"/>
            <w:gridSpan w:val="2"/>
            <w:vAlign w:val="center"/>
          </w:tcPr>
          <w:p>
            <w:pPr>
              <w:spacing w:line="360" w:lineRule="exact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教学设备是否连网：</w:t>
            </w:r>
          </w:p>
        </w:tc>
        <w:tc>
          <w:tcPr>
            <w:tcW w:w="2965" w:type="dxa"/>
            <w:gridSpan w:val="3"/>
            <w:vAlign w:val="center"/>
          </w:tcPr>
          <w:p>
            <w:pPr>
              <w:spacing w:line="360" w:lineRule="exact"/>
              <w:rPr>
                <w:rFonts w:ascii="华文仿宋" w:hAnsi="华文仿宋" w:eastAsia="华文仿宋"/>
                <w:b/>
                <w:szCs w:val="21"/>
              </w:rPr>
            </w:pPr>
          </w:p>
        </w:tc>
        <w:tc>
          <w:tcPr>
            <w:tcW w:w="1641" w:type="dxa"/>
            <w:gridSpan w:val="2"/>
            <w:vAlign w:val="center"/>
          </w:tcPr>
          <w:p>
            <w:pPr>
              <w:spacing w:line="360" w:lineRule="exact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操作系统：</w:t>
            </w:r>
          </w:p>
        </w:tc>
        <w:tc>
          <w:tcPr>
            <w:tcW w:w="314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9196" w:type="dxa"/>
            <w:gridSpan w:val="10"/>
            <w:shd w:val="clear" w:color="auto" w:fill="BEBEBE" w:themeFill="background1" w:themeFillShade="BF"/>
            <w:vAlign w:val="center"/>
          </w:tcPr>
          <w:p>
            <w:pPr>
              <w:spacing w:line="360" w:lineRule="exact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学生P</w:t>
            </w:r>
            <w:r>
              <w:rPr>
                <w:rFonts w:ascii="华文仿宋" w:hAnsi="华文仿宋" w:eastAsia="华文仿宋"/>
                <w:b/>
                <w:szCs w:val="21"/>
              </w:rPr>
              <w:t>C</w:t>
            </w:r>
            <w:r>
              <w:rPr>
                <w:rFonts w:hint="eastAsia" w:ascii="华文仿宋" w:hAnsi="华文仿宋" w:eastAsia="华文仿宋"/>
                <w:b/>
                <w:szCs w:val="21"/>
              </w:rPr>
              <w:t>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192" w:type="dxa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机器规格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内存</w:t>
            </w:r>
          </w:p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容量</w:t>
            </w:r>
          </w:p>
        </w:tc>
        <w:tc>
          <w:tcPr>
            <w:tcW w:w="1196" w:type="dxa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硬盘容量</w:t>
            </w:r>
          </w:p>
        </w:tc>
        <w:tc>
          <w:tcPr>
            <w:tcW w:w="11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显示器</w:t>
            </w:r>
          </w:p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类型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机器数量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网络适配器</w:t>
            </w:r>
          </w:p>
        </w:tc>
        <w:tc>
          <w:tcPr>
            <w:tcW w:w="1634" w:type="dxa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新旧程度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2" w:hRule="atLeast"/>
        </w:trPr>
        <w:tc>
          <w:tcPr>
            <w:tcW w:w="1192" w:type="dxa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  <w:tc>
          <w:tcPr>
            <w:tcW w:w="1196" w:type="dxa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192" w:type="dxa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  <w:tc>
          <w:tcPr>
            <w:tcW w:w="1196" w:type="dxa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192" w:type="dxa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  <w:tc>
          <w:tcPr>
            <w:tcW w:w="1196" w:type="dxa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9196" w:type="dxa"/>
            <w:gridSpan w:val="10"/>
            <w:shd w:val="clear" w:color="auto" w:fill="BEBEBE" w:themeFill="background1" w:themeFillShade="BF"/>
            <w:vAlign w:val="center"/>
          </w:tcPr>
          <w:p>
            <w:pPr>
              <w:spacing w:line="360" w:lineRule="exact"/>
              <w:jc w:val="left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服务器情况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192" w:type="dxa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机器规格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内存</w:t>
            </w:r>
          </w:p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容量</w:t>
            </w:r>
          </w:p>
        </w:tc>
        <w:tc>
          <w:tcPr>
            <w:tcW w:w="1196" w:type="dxa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硬盘容量</w:t>
            </w:r>
          </w:p>
        </w:tc>
        <w:tc>
          <w:tcPr>
            <w:tcW w:w="11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显示器</w:t>
            </w:r>
          </w:p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类型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机器数量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网络适配器</w:t>
            </w:r>
          </w:p>
        </w:tc>
        <w:tc>
          <w:tcPr>
            <w:tcW w:w="1634" w:type="dxa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新旧程度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192" w:type="dxa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  <w:tc>
          <w:tcPr>
            <w:tcW w:w="1196" w:type="dxa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192" w:type="dxa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  <w:tc>
          <w:tcPr>
            <w:tcW w:w="1196" w:type="dxa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192" w:type="dxa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  <w:tc>
          <w:tcPr>
            <w:tcW w:w="1196" w:type="dxa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9196" w:type="dxa"/>
            <w:gridSpan w:val="10"/>
            <w:shd w:val="clear" w:color="auto" w:fill="BEBEBE" w:themeFill="background1" w:themeFillShade="BF"/>
            <w:vAlign w:val="center"/>
          </w:tcPr>
          <w:p>
            <w:pPr>
              <w:spacing w:line="360" w:lineRule="exact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相关软件安装情况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9196" w:type="dxa"/>
            <w:gridSpan w:val="10"/>
            <w:vAlign w:val="center"/>
          </w:tcPr>
          <w:p>
            <w:pPr>
              <w:spacing w:line="360" w:lineRule="exact"/>
              <w:rPr>
                <w:rFonts w:ascii="华文仿宋" w:hAnsi="华文仿宋" w:eastAsia="华文仿宋"/>
                <w:b/>
                <w:szCs w:val="21"/>
              </w:rPr>
            </w:pPr>
          </w:p>
          <w:p>
            <w:pPr>
              <w:spacing w:line="360" w:lineRule="exact"/>
              <w:rPr>
                <w:rFonts w:ascii="华文仿宋" w:hAnsi="华文仿宋" w:eastAsia="华文仿宋"/>
                <w:b/>
                <w:szCs w:val="21"/>
              </w:rPr>
            </w:pPr>
          </w:p>
          <w:p>
            <w:pPr>
              <w:spacing w:line="360" w:lineRule="exact"/>
              <w:rPr>
                <w:rFonts w:ascii="华文仿宋" w:hAnsi="华文仿宋" w:eastAsia="华文仿宋"/>
                <w:b/>
                <w:szCs w:val="21"/>
              </w:rPr>
            </w:pPr>
          </w:p>
          <w:p>
            <w:pPr>
              <w:spacing w:line="360" w:lineRule="exact"/>
              <w:rPr>
                <w:rFonts w:ascii="华文仿宋" w:hAnsi="华文仿宋" w:eastAsia="华文仿宋"/>
                <w:b/>
                <w:szCs w:val="21"/>
              </w:rPr>
            </w:pPr>
          </w:p>
          <w:p>
            <w:pPr>
              <w:spacing w:line="360" w:lineRule="exact"/>
              <w:rPr>
                <w:rFonts w:ascii="华文仿宋" w:hAnsi="华文仿宋" w:eastAsia="华文仿宋"/>
                <w:b/>
                <w:szCs w:val="21"/>
              </w:rPr>
            </w:pPr>
          </w:p>
          <w:p>
            <w:pPr>
              <w:spacing w:line="360" w:lineRule="exact"/>
              <w:rPr>
                <w:rFonts w:ascii="华文仿宋" w:hAnsi="华文仿宋" w:eastAsia="华文仿宋"/>
                <w:b/>
                <w:szCs w:val="21"/>
              </w:rPr>
            </w:pPr>
          </w:p>
          <w:p>
            <w:pPr>
              <w:spacing w:line="360" w:lineRule="exact"/>
              <w:rPr>
                <w:rFonts w:ascii="华文仿宋" w:hAnsi="华文仿宋" w:eastAsia="华文仿宋"/>
                <w:b/>
                <w:szCs w:val="21"/>
              </w:rPr>
            </w:pPr>
          </w:p>
          <w:p>
            <w:pPr>
              <w:spacing w:line="360" w:lineRule="exact"/>
              <w:rPr>
                <w:rFonts w:ascii="华文仿宋" w:hAnsi="华文仿宋" w:eastAsia="华文仿宋"/>
                <w:b/>
                <w:szCs w:val="21"/>
              </w:rPr>
            </w:pPr>
          </w:p>
          <w:p>
            <w:pPr>
              <w:spacing w:line="360" w:lineRule="exact"/>
              <w:rPr>
                <w:rFonts w:ascii="华文仿宋" w:hAnsi="华文仿宋" w:eastAsia="华文仿宋"/>
                <w:b/>
                <w:szCs w:val="21"/>
              </w:rPr>
            </w:pPr>
          </w:p>
          <w:p>
            <w:pPr>
              <w:spacing w:line="360" w:lineRule="exact"/>
              <w:rPr>
                <w:rFonts w:ascii="华文仿宋" w:hAnsi="华文仿宋" w:eastAsia="华文仿宋"/>
                <w:b/>
                <w:szCs w:val="21"/>
              </w:rPr>
            </w:pPr>
          </w:p>
          <w:p>
            <w:pPr>
              <w:spacing w:line="360" w:lineRule="exact"/>
              <w:rPr>
                <w:rFonts w:ascii="华文仿宋" w:hAnsi="华文仿宋" w:eastAsia="华文仿宋"/>
                <w:b/>
                <w:szCs w:val="21"/>
              </w:rPr>
            </w:pPr>
          </w:p>
          <w:p>
            <w:pPr>
              <w:spacing w:line="360" w:lineRule="exact"/>
              <w:rPr>
                <w:rFonts w:ascii="华文仿宋" w:hAnsi="华文仿宋" w:eastAsia="华文仿宋"/>
                <w:b/>
                <w:szCs w:val="21"/>
              </w:rPr>
            </w:pPr>
          </w:p>
          <w:p>
            <w:pPr>
              <w:spacing w:line="360" w:lineRule="exact"/>
              <w:rPr>
                <w:rFonts w:ascii="华文仿宋" w:hAnsi="华文仿宋" w:eastAsia="华文仿宋"/>
                <w:b/>
                <w:szCs w:val="21"/>
              </w:rPr>
            </w:pPr>
          </w:p>
          <w:p>
            <w:pPr>
              <w:spacing w:line="360" w:lineRule="exact"/>
              <w:rPr>
                <w:rFonts w:ascii="华文仿宋" w:hAnsi="华文仿宋" w:eastAsia="华文仿宋"/>
                <w:b/>
                <w:szCs w:val="21"/>
              </w:rPr>
            </w:pPr>
          </w:p>
          <w:p>
            <w:pPr>
              <w:spacing w:line="360" w:lineRule="exact"/>
              <w:rPr>
                <w:rFonts w:ascii="华文仿宋" w:hAnsi="华文仿宋" w:eastAsia="华文仿宋"/>
                <w:b/>
                <w:szCs w:val="21"/>
              </w:rPr>
            </w:pPr>
          </w:p>
          <w:p>
            <w:pPr>
              <w:spacing w:line="360" w:lineRule="exact"/>
              <w:rPr>
                <w:rFonts w:ascii="华文仿宋" w:hAnsi="华文仿宋" w:eastAsia="华文仿宋"/>
                <w:b/>
                <w:szCs w:val="21"/>
              </w:rPr>
            </w:pPr>
          </w:p>
          <w:p>
            <w:pPr>
              <w:spacing w:line="360" w:lineRule="exact"/>
              <w:rPr>
                <w:rFonts w:ascii="华文仿宋" w:hAnsi="华文仿宋" w:eastAsia="华文仿宋"/>
                <w:b/>
                <w:szCs w:val="21"/>
              </w:rPr>
            </w:pPr>
          </w:p>
          <w:p>
            <w:pPr>
              <w:spacing w:line="360" w:lineRule="exact"/>
              <w:rPr>
                <w:rFonts w:ascii="华文仿宋" w:hAnsi="华文仿宋" w:eastAsia="华文仿宋"/>
                <w:b/>
                <w:szCs w:val="21"/>
              </w:rPr>
            </w:pPr>
          </w:p>
          <w:p>
            <w:pPr>
              <w:spacing w:line="360" w:lineRule="exact"/>
              <w:rPr>
                <w:rFonts w:ascii="华文仿宋" w:hAnsi="华文仿宋" w:eastAsia="华文仿宋"/>
                <w:b/>
                <w:szCs w:val="21"/>
              </w:rPr>
            </w:pPr>
          </w:p>
          <w:p>
            <w:pPr>
              <w:spacing w:line="360" w:lineRule="exact"/>
              <w:rPr>
                <w:rFonts w:ascii="华文仿宋" w:hAnsi="华文仿宋" w:eastAsia="华文仿宋"/>
                <w:b/>
                <w:szCs w:val="21"/>
              </w:rPr>
            </w:pPr>
          </w:p>
          <w:p>
            <w:pPr>
              <w:spacing w:line="360" w:lineRule="exact"/>
              <w:rPr>
                <w:rFonts w:ascii="华文仿宋" w:hAnsi="华文仿宋" w:eastAsia="华文仿宋"/>
                <w:b/>
                <w:szCs w:val="21"/>
              </w:rPr>
            </w:pPr>
          </w:p>
          <w:p>
            <w:pPr>
              <w:spacing w:line="360" w:lineRule="exact"/>
              <w:rPr>
                <w:rFonts w:ascii="华文仿宋" w:hAnsi="华文仿宋" w:eastAsia="华文仿宋"/>
                <w:b/>
                <w:szCs w:val="21"/>
              </w:rPr>
            </w:pPr>
          </w:p>
        </w:tc>
      </w:tr>
    </w:tbl>
    <w:p/>
    <w:p>
      <w:pPr>
        <w:widowControl/>
        <w:jc w:val="left"/>
      </w:pPr>
      <w:r>
        <w:br w:type="page"/>
      </w:r>
    </w:p>
    <w:p>
      <w:pPr>
        <w:pStyle w:val="2"/>
        <w:adjustRightInd w:val="0"/>
        <w:snapToGrid w:val="0"/>
        <w:spacing w:beforeLines="50" w:afterLines="50" w:line="300" w:lineRule="atLeast"/>
        <w:rPr>
          <w:rFonts w:ascii="华文中宋" w:hAnsi="华文中宋" w:eastAsia="华文中宋"/>
          <w:b w:val="0"/>
          <w:sz w:val="28"/>
        </w:rPr>
      </w:pPr>
      <w:r>
        <w:rPr>
          <w:rFonts w:hint="eastAsia" w:ascii="华文中宋" w:hAnsi="华文中宋" w:eastAsia="华文中宋"/>
          <w:b w:val="0"/>
          <w:sz w:val="28"/>
        </w:rPr>
        <w:t>三、组织管理机构情况</w:t>
      </w:r>
    </w:p>
    <w:tbl>
      <w:tblPr>
        <w:tblStyle w:val="13"/>
        <w:tblpPr w:leftFromText="180" w:rightFromText="180" w:vertAnchor="text" w:horzAnchor="margin" w:tblpY="26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845"/>
        <w:gridCol w:w="1134"/>
        <w:gridCol w:w="993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665" w:type="dxa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姓名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职务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性别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年龄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caps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caps/>
                <w:sz w:val="24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9" w:hRule="atLeast"/>
        </w:trPr>
        <w:tc>
          <w:tcPr>
            <w:tcW w:w="1665" w:type="dxa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华文仿宋" w:hAnsi="华文仿宋" w:eastAsia="华文仿宋" w:cs="Arial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665" w:type="dxa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665" w:type="dxa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665" w:type="dxa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665" w:type="dxa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</w:tbl>
    <w:p/>
    <w:p>
      <w:pPr>
        <w:pStyle w:val="2"/>
        <w:adjustRightInd w:val="0"/>
        <w:snapToGrid w:val="0"/>
        <w:spacing w:beforeLines="50" w:afterLines="50" w:line="300" w:lineRule="atLeast"/>
        <w:rPr>
          <w:rFonts w:ascii="华文中宋" w:hAnsi="华文中宋" w:eastAsia="华文中宋"/>
          <w:b w:val="0"/>
          <w:sz w:val="28"/>
        </w:rPr>
      </w:pPr>
      <w:r>
        <w:rPr>
          <w:rFonts w:hint="eastAsia" w:ascii="华文中宋" w:hAnsi="华文中宋" w:eastAsia="华文中宋"/>
          <w:b w:val="0"/>
          <w:sz w:val="28"/>
        </w:rPr>
        <w:t>四、监考人员情况</w:t>
      </w:r>
    </w:p>
    <w:tbl>
      <w:tblPr>
        <w:tblStyle w:val="13"/>
        <w:tblpPr w:leftFromText="180" w:rightFromText="180" w:vertAnchor="text" w:horzAnchor="margin" w:tblpY="26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845"/>
        <w:gridCol w:w="1134"/>
        <w:gridCol w:w="993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9" w:hRule="atLeast"/>
        </w:trPr>
        <w:tc>
          <w:tcPr>
            <w:tcW w:w="1665" w:type="dxa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姓名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职务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性别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年龄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665" w:type="dxa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665" w:type="dxa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665" w:type="dxa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665" w:type="dxa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665" w:type="dxa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</w:tbl>
    <w:p>
      <w:pPr>
        <w:pStyle w:val="2"/>
        <w:adjustRightInd w:val="0"/>
        <w:snapToGrid w:val="0"/>
        <w:spacing w:beforeLines="50" w:afterLines="50" w:line="300" w:lineRule="atLeast"/>
        <w:rPr>
          <w:rFonts w:ascii="华文中宋" w:hAnsi="华文中宋" w:eastAsia="华文中宋"/>
          <w:b w:val="0"/>
          <w:sz w:val="28"/>
        </w:rPr>
      </w:pPr>
      <w:r>
        <w:rPr>
          <w:rFonts w:hint="eastAsia" w:ascii="华文中宋" w:hAnsi="华文中宋" w:eastAsia="华文中宋"/>
          <w:b w:val="0"/>
          <w:sz w:val="28"/>
        </w:rPr>
        <w:t>五、管理制度建设与实施办法执行情况</w:t>
      </w:r>
    </w:p>
    <w:tbl>
      <w:tblPr>
        <w:tblStyle w:val="13"/>
        <w:tblW w:w="91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9196" w:type="dxa"/>
            <w:shd w:val="clear" w:color="auto" w:fill="BEBEBE" w:themeFill="background1" w:themeFillShade="BF"/>
            <w:vAlign w:val="center"/>
          </w:tcPr>
          <w:p>
            <w:pPr>
              <w:spacing w:line="360" w:lineRule="exact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管理制度建设与实施办法执行情况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9196" w:type="dxa"/>
            <w:vAlign w:val="center"/>
          </w:tcPr>
          <w:p>
            <w:pPr>
              <w:spacing w:line="360" w:lineRule="exact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（列明管理制度与实施办法清单，内容可另附页）</w:t>
            </w:r>
          </w:p>
          <w:p>
            <w:pPr>
              <w:spacing w:line="360" w:lineRule="exact"/>
              <w:rPr>
                <w:rFonts w:ascii="华文仿宋" w:hAnsi="华文仿宋" w:eastAsia="华文仿宋"/>
                <w:b/>
                <w:szCs w:val="21"/>
              </w:rPr>
            </w:pPr>
          </w:p>
          <w:p>
            <w:pPr>
              <w:spacing w:line="360" w:lineRule="exact"/>
              <w:rPr>
                <w:rFonts w:ascii="华文仿宋" w:hAnsi="华文仿宋" w:eastAsia="华文仿宋"/>
                <w:b/>
                <w:szCs w:val="21"/>
              </w:rPr>
            </w:pPr>
          </w:p>
          <w:p>
            <w:pPr>
              <w:spacing w:line="360" w:lineRule="exact"/>
              <w:rPr>
                <w:rFonts w:ascii="华文仿宋" w:hAnsi="华文仿宋" w:eastAsia="华文仿宋"/>
                <w:b/>
                <w:szCs w:val="21"/>
              </w:rPr>
            </w:pPr>
          </w:p>
          <w:p>
            <w:pPr>
              <w:spacing w:line="360" w:lineRule="exact"/>
              <w:rPr>
                <w:rFonts w:ascii="华文仿宋" w:hAnsi="华文仿宋" w:eastAsia="华文仿宋"/>
                <w:b/>
                <w:szCs w:val="21"/>
              </w:rPr>
            </w:pPr>
          </w:p>
          <w:p>
            <w:pPr>
              <w:spacing w:line="360" w:lineRule="exact"/>
              <w:rPr>
                <w:rFonts w:ascii="华文仿宋" w:hAnsi="华文仿宋" w:eastAsia="华文仿宋"/>
                <w:b/>
                <w:szCs w:val="21"/>
              </w:rPr>
            </w:pPr>
          </w:p>
          <w:p>
            <w:pPr>
              <w:spacing w:line="360" w:lineRule="exact"/>
              <w:rPr>
                <w:rFonts w:ascii="华文仿宋" w:hAnsi="华文仿宋" w:eastAsia="华文仿宋"/>
                <w:b/>
                <w:szCs w:val="21"/>
              </w:rPr>
            </w:pPr>
          </w:p>
          <w:p>
            <w:pPr>
              <w:spacing w:line="360" w:lineRule="exact"/>
              <w:rPr>
                <w:rFonts w:ascii="华文仿宋" w:hAnsi="华文仿宋" w:eastAsia="华文仿宋"/>
                <w:b/>
                <w:szCs w:val="21"/>
              </w:rPr>
            </w:pPr>
          </w:p>
          <w:p>
            <w:pPr>
              <w:spacing w:line="360" w:lineRule="exact"/>
              <w:rPr>
                <w:rFonts w:ascii="华文仿宋" w:hAnsi="华文仿宋" w:eastAsia="华文仿宋"/>
                <w:b/>
                <w:szCs w:val="21"/>
              </w:rPr>
            </w:pPr>
          </w:p>
          <w:p>
            <w:pPr>
              <w:spacing w:line="360" w:lineRule="exact"/>
              <w:rPr>
                <w:rFonts w:ascii="华文仿宋" w:hAnsi="华文仿宋" w:eastAsia="华文仿宋"/>
                <w:b/>
                <w:szCs w:val="21"/>
              </w:rPr>
            </w:pPr>
          </w:p>
          <w:p>
            <w:pPr>
              <w:spacing w:line="360" w:lineRule="exact"/>
              <w:rPr>
                <w:rFonts w:ascii="华文仿宋" w:hAnsi="华文仿宋" w:eastAsia="华文仿宋"/>
                <w:b/>
                <w:szCs w:val="21"/>
              </w:rPr>
            </w:pPr>
          </w:p>
          <w:p>
            <w:pPr>
              <w:spacing w:line="360" w:lineRule="exact"/>
              <w:rPr>
                <w:rFonts w:ascii="华文仿宋" w:hAnsi="华文仿宋" w:eastAsia="华文仿宋"/>
                <w:b/>
                <w:szCs w:val="21"/>
              </w:rPr>
            </w:pPr>
          </w:p>
          <w:p>
            <w:pPr>
              <w:spacing w:line="360" w:lineRule="exact"/>
              <w:rPr>
                <w:rFonts w:ascii="华文仿宋" w:hAnsi="华文仿宋" w:eastAsia="华文仿宋"/>
                <w:b/>
                <w:szCs w:val="21"/>
              </w:rPr>
            </w:pPr>
          </w:p>
          <w:p>
            <w:pPr>
              <w:spacing w:line="360" w:lineRule="exact"/>
              <w:rPr>
                <w:rFonts w:ascii="华文仿宋" w:hAnsi="华文仿宋" w:eastAsia="华文仿宋"/>
                <w:b/>
                <w:szCs w:val="21"/>
              </w:rPr>
            </w:pPr>
          </w:p>
          <w:p>
            <w:pPr>
              <w:spacing w:line="360" w:lineRule="exact"/>
              <w:rPr>
                <w:rFonts w:ascii="华文仿宋" w:hAnsi="华文仿宋" w:eastAsia="华文仿宋"/>
                <w:b/>
                <w:szCs w:val="21"/>
              </w:rPr>
            </w:pPr>
          </w:p>
          <w:p>
            <w:pPr>
              <w:spacing w:line="360" w:lineRule="exact"/>
              <w:rPr>
                <w:rFonts w:ascii="华文仿宋" w:hAnsi="华文仿宋" w:eastAsia="华文仿宋"/>
                <w:b/>
                <w:szCs w:val="21"/>
              </w:rPr>
            </w:pPr>
          </w:p>
          <w:p>
            <w:pPr>
              <w:spacing w:line="360" w:lineRule="exact"/>
              <w:rPr>
                <w:rFonts w:ascii="华文仿宋" w:hAnsi="华文仿宋" w:eastAsia="华文仿宋"/>
                <w:b/>
                <w:szCs w:val="21"/>
              </w:rPr>
            </w:pPr>
          </w:p>
          <w:p>
            <w:pPr>
              <w:spacing w:line="360" w:lineRule="exact"/>
              <w:rPr>
                <w:rFonts w:ascii="华文仿宋" w:hAnsi="华文仿宋" w:eastAsia="华文仿宋"/>
                <w:b/>
                <w:szCs w:val="21"/>
              </w:rPr>
            </w:pPr>
          </w:p>
          <w:p>
            <w:pPr>
              <w:spacing w:line="360" w:lineRule="exact"/>
              <w:rPr>
                <w:rFonts w:ascii="华文仿宋" w:hAnsi="华文仿宋" w:eastAsia="华文仿宋"/>
                <w:b/>
                <w:szCs w:val="21"/>
              </w:rPr>
            </w:pPr>
          </w:p>
          <w:p>
            <w:pPr>
              <w:spacing w:line="360" w:lineRule="exact"/>
              <w:rPr>
                <w:rFonts w:ascii="华文仿宋" w:hAnsi="华文仿宋" w:eastAsia="华文仿宋"/>
                <w:b/>
                <w:szCs w:val="21"/>
              </w:rPr>
            </w:pPr>
          </w:p>
          <w:p>
            <w:pPr>
              <w:spacing w:line="360" w:lineRule="exact"/>
              <w:rPr>
                <w:rFonts w:ascii="华文仿宋" w:hAnsi="华文仿宋" w:eastAsia="华文仿宋"/>
                <w:b/>
                <w:szCs w:val="21"/>
              </w:rPr>
            </w:pPr>
          </w:p>
          <w:p>
            <w:pPr>
              <w:spacing w:line="360" w:lineRule="exact"/>
              <w:rPr>
                <w:rFonts w:ascii="华文仿宋" w:hAnsi="华文仿宋" w:eastAsia="华文仿宋"/>
                <w:b/>
                <w:szCs w:val="21"/>
              </w:rPr>
            </w:pPr>
          </w:p>
          <w:p>
            <w:pPr>
              <w:spacing w:line="360" w:lineRule="exact"/>
              <w:rPr>
                <w:rFonts w:ascii="华文仿宋" w:hAnsi="华文仿宋" w:eastAsia="华文仿宋"/>
                <w:b/>
                <w:szCs w:val="21"/>
              </w:rPr>
            </w:pPr>
          </w:p>
          <w:p>
            <w:pPr>
              <w:spacing w:line="360" w:lineRule="exact"/>
              <w:rPr>
                <w:rFonts w:ascii="华文仿宋" w:hAnsi="华文仿宋" w:eastAsia="华文仿宋"/>
                <w:b/>
                <w:szCs w:val="21"/>
              </w:rPr>
            </w:pPr>
          </w:p>
          <w:p>
            <w:pPr>
              <w:spacing w:line="360" w:lineRule="exact"/>
              <w:rPr>
                <w:rFonts w:ascii="华文仿宋" w:hAnsi="华文仿宋" w:eastAsia="华文仿宋"/>
                <w:b/>
                <w:szCs w:val="21"/>
              </w:rPr>
            </w:pPr>
          </w:p>
          <w:p>
            <w:pPr>
              <w:spacing w:line="360" w:lineRule="exact"/>
              <w:rPr>
                <w:rFonts w:ascii="华文仿宋" w:hAnsi="华文仿宋" w:eastAsia="华文仿宋"/>
                <w:b/>
                <w:szCs w:val="21"/>
              </w:rPr>
            </w:pPr>
          </w:p>
          <w:p>
            <w:pPr>
              <w:spacing w:line="360" w:lineRule="exact"/>
              <w:rPr>
                <w:rFonts w:ascii="华文仿宋" w:hAnsi="华文仿宋" w:eastAsia="华文仿宋"/>
                <w:b/>
                <w:szCs w:val="21"/>
              </w:rPr>
            </w:pPr>
          </w:p>
          <w:p>
            <w:pPr>
              <w:spacing w:line="360" w:lineRule="exact"/>
              <w:rPr>
                <w:rFonts w:ascii="华文仿宋" w:hAnsi="华文仿宋" w:eastAsia="华文仿宋"/>
                <w:b/>
                <w:szCs w:val="21"/>
              </w:rPr>
            </w:pPr>
          </w:p>
          <w:p>
            <w:pPr>
              <w:spacing w:line="360" w:lineRule="exact"/>
              <w:rPr>
                <w:rFonts w:ascii="华文仿宋" w:hAnsi="华文仿宋" w:eastAsia="华文仿宋"/>
                <w:b/>
                <w:szCs w:val="21"/>
              </w:rPr>
            </w:pPr>
          </w:p>
          <w:p>
            <w:pPr>
              <w:spacing w:line="360" w:lineRule="exact"/>
              <w:rPr>
                <w:rFonts w:ascii="华文仿宋" w:hAnsi="华文仿宋" w:eastAsia="华文仿宋"/>
                <w:b/>
                <w:szCs w:val="21"/>
              </w:rPr>
            </w:pPr>
          </w:p>
          <w:p>
            <w:pPr>
              <w:spacing w:line="360" w:lineRule="exact"/>
              <w:rPr>
                <w:rFonts w:ascii="华文仿宋" w:hAnsi="华文仿宋" w:eastAsia="华文仿宋"/>
                <w:b/>
                <w:szCs w:val="21"/>
              </w:rPr>
            </w:pPr>
          </w:p>
          <w:p>
            <w:pPr>
              <w:spacing w:line="360" w:lineRule="exact"/>
              <w:rPr>
                <w:rFonts w:ascii="华文仿宋" w:hAnsi="华文仿宋" w:eastAsia="华文仿宋"/>
                <w:b/>
                <w:szCs w:val="21"/>
              </w:rPr>
            </w:pPr>
          </w:p>
          <w:p>
            <w:pPr>
              <w:spacing w:line="360" w:lineRule="exact"/>
              <w:rPr>
                <w:rFonts w:ascii="华文仿宋" w:hAnsi="华文仿宋" w:eastAsia="华文仿宋"/>
                <w:b/>
                <w:szCs w:val="21"/>
              </w:rPr>
            </w:pPr>
          </w:p>
          <w:p>
            <w:pPr>
              <w:spacing w:line="360" w:lineRule="exact"/>
              <w:rPr>
                <w:rFonts w:ascii="华文仿宋" w:hAnsi="华文仿宋" w:eastAsia="华文仿宋"/>
                <w:b/>
                <w:szCs w:val="21"/>
              </w:rPr>
            </w:pPr>
          </w:p>
          <w:p>
            <w:pPr>
              <w:spacing w:line="360" w:lineRule="exact"/>
              <w:rPr>
                <w:rFonts w:ascii="华文仿宋" w:hAnsi="华文仿宋" w:eastAsia="华文仿宋"/>
                <w:b/>
                <w:szCs w:val="21"/>
              </w:rPr>
            </w:pPr>
          </w:p>
          <w:p>
            <w:pPr>
              <w:spacing w:line="360" w:lineRule="exact"/>
              <w:rPr>
                <w:rFonts w:ascii="华文仿宋" w:hAnsi="华文仿宋" w:eastAsia="华文仿宋"/>
                <w:b/>
                <w:szCs w:val="21"/>
              </w:rPr>
            </w:pPr>
          </w:p>
          <w:p>
            <w:pPr>
              <w:spacing w:line="360" w:lineRule="exact"/>
              <w:rPr>
                <w:rFonts w:ascii="华文仿宋" w:hAnsi="华文仿宋" w:eastAsia="华文仿宋"/>
                <w:b/>
                <w:szCs w:val="21"/>
              </w:rPr>
            </w:pPr>
          </w:p>
          <w:p>
            <w:pPr>
              <w:spacing w:line="360" w:lineRule="exact"/>
              <w:rPr>
                <w:rFonts w:ascii="华文仿宋" w:hAnsi="华文仿宋" w:eastAsia="华文仿宋"/>
                <w:b/>
                <w:szCs w:val="21"/>
              </w:rPr>
            </w:pPr>
          </w:p>
          <w:p>
            <w:pPr>
              <w:spacing w:line="360" w:lineRule="exact"/>
              <w:rPr>
                <w:rFonts w:ascii="华文仿宋" w:hAnsi="华文仿宋" w:eastAsia="华文仿宋"/>
                <w:b/>
                <w:szCs w:val="21"/>
              </w:rPr>
            </w:pPr>
          </w:p>
          <w:p>
            <w:pPr>
              <w:spacing w:line="360" w:lineRule="exact"/>
              <w:rPr>
                <w:rFonts w:ascii="华文仿宋" w:hAnsi="华文仿宋" w:eastAsia="华文仿宋"/>
                <w:b/>
                <w:szCs w:val="21"/>
              </w:rPr>
            </w:pPr>
          </w:p>
          <w:p>
            <w:pPr>
              <w:spacing w:line="360" w:lineRule="exact"/>
              <w:rPr>
                <w:rFonts w:ascii="华文仿宋" w:hAnsi="华文仿宋" w:eastAsia="华文仿宋"/>
                <w:b/>
                <w:szCs w:val="21"/>
              </w:rPr>
            </w:pPr>
          </w:p>
          <w:p>
            <w:pPr>
              <w:spacing w:line="360" w:lineRule="exact"/>
              <w:rPr>
                <w:rFonts w:ascii="华文仿宋" w:hAnsi="华文仿宋" w:eastAsia="华文仿宋"/>
                <w:b/>
                <w:szCs w:val="21"/>
              </w:rPr>
            </w:pPr>
            <w:bookmarkStart w:id="0" w:name="_GoBack"/>
            <w:bookmarkEnd w:id="0"/>
          </w:p>
          <w:p>
            <w:pPr>
              <w:spacing w:line="360" w:lineRule="exact"/>
              <w:rPr>
                <w:rFonts w:ascii="华文仿宋" w:hAnsi="华文仿宋" w:eastAsia="华文仿宋"/>
                <w:b/>
                <w:szCs w:val="21"/>
              </w:rPr>
            </w:pPr>
          </w:p>
          <w:p>
            <w:pPr>
              <w:spacing w:line="360" w:lineRule="exact"/>
              <w:rPr>
                <w:rFonts w:ascii="华文仿宋" w:hAnsi="华文仿宋" w:eastAsia="华文仿宋"/>
                <w:b/>
                <w:szCs w:val="21"/>
              </w:rPr>
            </w:pPr>
          </w:p>
          <w:p>
            <w:pPr>
              <w:spacing w:line="360" w:lineRule="exact"/>
              <w:rPr>
                <w:rFonts w:ascii="华文仿宋" w:hAnsi="华文仿宋" w:eastAsia="华文仿宋"/>
                <w:b/>
                <w:szCs w:val="21"/>
              </w:rPr>
            </w:pPr>
          </w:p>
        </w:tc>
      </w:tr>
    </w:tbl>
    <w:p>
      <w:pPr>
        <w:widowControl/>
        <w:jc w:val="left"/>
        <w:rPr>
          <w:rFonts w:ascii="华文仿宋" w:hAnsi="华文仿宋" w:eastAsia="华文仿宋"/>
          <w:b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MT Extra 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旗黑-60S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阿里巴巴普惠体 L">
    <w:panose1 w:val="00020600040101010101"/>
    <w:charset w:val="86"/>
    <w:family w:val="auto"/>
    <w:pitch w:val="default"/>
    <w:sig w:usb0="A00002FF" w:usb1="7ACF7CFB" w:usb2="0000001E" w:usb3="00000000" w:csb0="000400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226010"/>
      <w:docPartObj>
        <w:docPartGallery w:val="autotext"/>
      </w:docPartObj>
    </w:sdtPr>
    <w:sdtContent>
      <w:p>
        <w:pPr>
          <w:pStyle w:val="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228"/>
    <w:rsid w:val="0000568F"/>
    <w:rsid w:val="000500DB"/>
    <w:rsid w:val="00055D96"/>
    <w:rsid w:val="00070424"/>
    <w:rsid w:val="000F667A"/>
    <w:rsid w:val="00102EFD"/>
    <w:rsid w:val="0012507E"/>
    <w:rsid w:val="0018034B"/>
    <w:rsid w:val="00184541"/>
    <w:rsid w:val="001B4AB8"/>
    <w:rsid w:val="001E36E1"/>
    <w:rsid w:val="00254728"/>
    <w:rsid w:val="00264A3D"/>
    <w:rsid w:val="002719EE"/>
    <w:rsid w:val="00291374"/>
    <w:rsid w:val="00294363"/>
    <w:rsid w:val="002C4312"/>
    <w:rsid w:val="0031060A"/>
    <w:rsid w:val="003207AE"/>
    <w:rsid w:val="0039633F"/>
    <w:rsid w:val="003B1017"/>
    <w:rsid w:val="003E5110"/>
    <w:rsid w:val="0041216A"/>
    <w:rsid w:val="00414F65"/>
    <w:rsid w:val="0042228C"/>
    <w:rsid w:val="0043707F"/>
    <w:rsid w:val="00477C08"/>
    <w:rsid w:val="005137BA"/>
    <w:rsid w:val="00555C42"/>
    <w:rsid w:val="00561179"/>
    <w:rsid w:val="00575D58"/>
    <w:rsid w:val="005805DF"/>
    <w:rsid w:val="005A0D84"/>
    <w:rsid w:val="006179B0"/>
    <w:rsid w:val="006465CE"/>
    <w:rsid w:val="006C6B12"/>
    <w:rsid w:val="006E40E5"/>
    <w:rsid w:val="007432B2"/>
    <w:rsid w:val="00754927"/>
    <w:rsid w:val="00763022"/>
    <w:rsid w:val="00763B74"/>
    <w:rsid w:val="00784A6F"/>
    <w:rsid w:val="007A03E7"/>
    <w:rsid w:val="007A4459"/>
    <w:rsid w:val="007B0F5D"/>
    <w:rsid w:val="007B43DB"/>
    <w:rsid w:val="007C7A4C"/>
    <w:rsid w:val="0080023A"/>
    <w:rsid w:val="00817785"/>
    <w:rsid w:val="0085117F"/>
    <w:rsid w:val="00864F93"/>
    <w:rsid w:val="00885691"/>
    <w:rsid w:val="0091013B"/>
    <w:rsid w:val="0092181F"/>
    <w:rsid w:val="00947D8A"/>
    <w:rsid w:val="009B0B5A"/>
    <w:rsid w:val="009E4C45"/>
    <w:rsid w:val="009E6091"/>
    <w:rsid w:val="00A06B47"/>
    <w:rsid w:val="00A10737"/>
    <w:rsid w:val="00A15961"/>
    <w:rsid w:val="00AF60DA"/>
    <w:rsid w:val="00B7435E"/>
    <w:rsid w:val="00BA4E17"/>
    <w:rsid w:val="00BB1ED6"/>
    <w:rsid w:val="00BB6380"/>
    <w:rsid w:val="00BE7403"/>
    <w:rsid w:val="00C25F55"/>
    <w:rsid w:val="00C260B5"/>
    <w:rsid w:val="00C264E1"/>
    <w:rsid w:val="00C67C97"/>
    <w:rsid w:val="00CC6176"/>
    <w:rsid w:val="00D11742"/>
    <w:rsid w:val="00D21055"/>
    <w:rsid w:val="00D54C3E"/>
    <w:rsid w:val="00DA5088"/>
    <w:rsid w:val="00DB5993"/>
    <w:rsid w:val="00DC1478"/>
    <w:rsid w:val="00DC14A8"/>
    <w:rsid w:val="00DE65C3"/>
    <w:rsid w:val="00E029B6"/>
    <w:rsid w:val="00E04458"/>
    <w:rsid w:val="00E314EE"/>
    <w:rsid w:val="00E45736"/>
    <w:rsid w:val="00E53503"/>
    <w:rsid w:val="00E73BF9"/>
    <w:rsid w:val="00EB7AD1"/>
    <w:rsid w:val="00EC2E4C"/>
    <w:rsid w:val="00ED4156"/>
    <w:rsid w:val="00EE0DBA"/>
    <w:rsid w:val="00F00E8A"/>
    <w:rsid w:val="00F00F57"/>
    <w:rsid w:val="00F43343"/>
    <w:rsid w:val="00F7509F"/>
    <w:rsid w:val="00F8234D"/>
    <w:rsid w:val="00F82523"/>
    <w:rsid w:val="00F91D0F"/>
    <w:rsid w:val="00FA7308"/>
    <w:rsid w:val="00FA7E9E"/>
    <w:rsid w:val="00FB5228"/>
    <w:rsid w:val="00FB7FF0"/>
    <w:rsid w:val="00FC6E86"/>
    <w:rsid w:val="09ED279D"/>
    <w:rsid w:val="43A37888"/>
    <w:rsid w:val="51E40A3F"/>
    <w:rsid w:val="7223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qFormat/>
    <w:uiPriority w:val="9"/>
    <w:pPr>
      <w:keepNext/>
      <w:keepLines/>
      <w:topLinePunct/>
      <w:spacing w:line="720" w:lineRule="auto"/>
      <w:jc w:val="center"/>
      <w:outlineLvl w:val="1"/>
    </w:pPr>
    <w:rPr>
      <w:rFonts w:ascii="Times New Roman MT Extra Bold" w:hAnsi="Times New Roman MT Extra Bold" w:eastAsia="黑体"/>
      <w:kern w:val="0"/>
      <w:sz w:val="28"/>
      <w:szCs w:val="30"/>
    </w:rPr>
  </w:style>
  <w:style w:type="paragraph" w:styleId="4">
    <w:name w:val="heading 3"/>
    <w:basedOn w:val="1"/>
    <w:next w:val="1"/>
    <w:link w:val="20"/>
    <w:qFormat/>
    <w:uiPriority w:val="0"/>
    <w:pPr>
      <w:keepNext/>
      <w:keepLines/>
      <w:topLinePunct/>
      <w:outlineLvl w:val="2"/>
    </w:pPr>
    <w:rPr>
      <w:rFonts w:ascii="Times New Roman" w:hAnsi="Times New Roman"/>
      <w:bCs/>
      <w:kern w:val="0"/>
      <w:sz w:val="24"/>
      <w:szCs w:val="32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paragraph" w:styleId="6">
    <w:name w:val="heading 5"/>
    <w:basedOn w:val="1"/>
    <w:next w:val="1"/>
    <w:link w:val="22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link w:val="28"/>
    <w:unhideWhenUsed/>
    <w:qFormat/>
    <w:uiPriority w:val="0"/>
    <w:pPr>
      <w:widowControl/>
      <w:jc w:val="left"/>
    </w:pPr>
    <w:rPr>
      <w:rFonts w:ascii="宋体" w:hAnsi="Courier New" w:cs="Courier New" w:eastAsiaTheme="minorEastAsia"/>
      <w:kern w:val="0"/>
      <w:szCs w:val="21"/>
    </w:rPr>
  </w:style>
  <w:style w:type="paragraph" w:styleId="8">
    <w:name w:val="Balloon Text"/>
    <w:basedOn w:val="1"/>
    <w:link w:val="27"/>
    <w:unhideWhenUsed/>
    <w:qFormat/>
    <w:uiPriority w:val="0"/>
    <w:rPr>
      <w:sz w:val="18"/>
      <w:szCs w:val="18"/>
    </w:rPr>
  </w:style>
  <w:style w:type="paragraph" w:styleId="9">
    <w:name w:val="footer"/>
    <w:basedOn w:val="1"/>
    <w:link w:val="2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footnote text"/>
    <w:basedOn w:val="1"/>
    <w:link w:val="29"/>
    <w:qFormat/>
    <w:uiPriority w:val="0"/>
    <w:pPr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14">
    <w:name w:val="Table Grid"/>
    <w:basedOn w:val="13"/>
    <w:qFormat/>
    <w:uiPriority w:val="5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Hyperlink"/>
    <w:basedOn w:val="15"/>
    <w:qFormat/>
    <w:uiPriority w:val="0"/>
    <w:rPr>
      <w:color w:val="0000FF"/>
      <w:u w:val="single"/>
    </w:rPr>
  </w:style>
  <w:style w:type="character" w:customStyle="1" w:styleId="18">
    <w:name w:val="标题 1 Char"/>
    <w:basedOn w:val="15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9">
    <w:name w:val="标题 2 Char"/>
    <w:basedOn w:val="15"/>
    <w:link w:val="3"/>
    <w:qFormat/>
    <w:uiPriority w:val="0"/>
    <w:rPr>
      <w:rFonts w:ascii="Times New Roman MT Extra Bold" w:hAnsi="Times New Roman MT Extra Bold" w:eastAsia="黑体"/>
      <w:sz w:val="28"/>
      <w:szCs w:val="30"/>
    </w:rPr>
  </w:style>
  <w:style w:type="character" w:customStyle="1" w:styleId="20">
    <w:name w:val="标题 3 Char"/>
    <w:basedOn w:val="15"/>
    <w:link w:val="4"/>
    <w:qFormat/>
    <w:uiPriority w:val="0"/>
    <w:rPr>
      <w:rFonts w:ascii="Times New Roman" w:hAnsi="Times New Roman"/>
      <w:bCs/>
      <w:sz w:val="24"/>
      <w:szCs w:val="32"/>
    </w:rPr>
  </w:style>
  <w:style w:type="character" w:customStyle="1" w:styleId="21">
    <w:name w:val="标题 4 Char"/>
    <w:link w:val="5"/>
    <w:qFormat/>
    <w:uiPriority w:val="9"/>
    <w:rPr>
      <w:rFonts w:ascii="Calibri Light" w:hAnsi="Calibri Light" w:eastAsia="宋体" w:cs="Times New Roman"/>
      <w:b/>
      <w:bCs/>
      <w:kern w:val="2"/>
      <w:sz w:val="28"/>
      <w:szCs w:val="28"/>
    </w:rPr>
  </w:style>
  <w:style w:type="character" w:customStyle="1" w:styleId="22">
    <w:name w:val="标题 5 Char"/>
    <w:link w:val="6"/>
    <w:qFormat/>
    <w:uiPriority w:val="9"/>
    <w:rPr>
      <w:b/>
      <w:bCs/>
      <w:kern w:val="2"/>
      <w:sz w:val="28"/>
      <w:szCs w:val="28"/>
    </w:rPr>
  </w:style>
  <w:style w:type="paragraph" w:styleId="23">
    <w:name w:val="List Paragraph"/>
    <w:basedOn w:val="1"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paragraph" w:customStyle="1" w:styleId="24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25">
    <w:name w:val="页眉 Char"/>
    <w:basedOn w:val="15"/>
    <w:link w:val="10"/>
    <w:semiHidden/>
    <w:qFormat/>
    <w:uiPriority w:val="99"/>
    <w:rPr>
      <w:kern w:val="2"/>
      <w:sz w:val="18"/>
      <w:szCs w:val="18"/>
    </w:rPr>
  </w:style>
  <w:style w:type="character" w:customStyle="1" w:styleId="26">
    <w:name w:val="页脚 Char"/>
    <w:basedOn w:val="15"/>
    <w:link w:val="9"/>
    <w:qFormat/>
    <w:uiPriority w:val="99"/>
    <w:rPr>
      <w:kern w:val="2"/>
      <w:sz w:val="18"/>
      <w:szCs w:val="18"/>
    </w:rPr>
  </w:style>
  <w:style w:type="character" w:customStyle="1" w:styleId="27">
    <w:name w:val="批注框文本 Char"/>
    <w:basedOn w:val="15"/>
    <w:link w:val="8"/>
    <w:qFormat/>
    <w:uiPriority w:val="0"/>
    <w:rPr>
      <w:kern w:val="2"/>
      <w:sz w:val="18"/>
      <w:szCs w:val="18"/>
    </w:rPr>
  </w:style>
  <w:style w:type="character" w:customStyle="1" w:styleId="28">
    <w:name w:val="纯文本 Char"/>
    <w:basedOn w:val="15"/>
    <w:link w:val="7"/>
    <w:qFormat/>
    <w:uiPriority w:val="0"/>
    <w:rPr>
      <w:rFonts w:ascii="宋体" w:hAnsi="Courier New" w:cs="Courier New" w:eastAsiaTheme="minorEastAsia"/>
      <w:sz w:val="21"/>
      <w:szCs w:val="21"/>
    </w:rPr>
  </w:style>
  <w:style w:type="character" w:customStyle="1" w:styleId="29">
    <w:name w:val="脚注文本 Char"/>
    <w:basedOn w:val="15"/>
    <w:link w:val="11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30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paragraph" w:customStyle="1" w:styleId="31">
    <w:name w:val="p17"/>
    <w:basedOn w:val="1"/>
    <w:qFormat/>
    <w:uiPriority w:val="0"/>
    <w:pPr>
      <w:widowControl/>
      <w:jc w:val="left"/>
    </w:pPr>
    <w:rPr>
      <w:rFonts w:ascii="宋体" w:hAnsi="宋体" w:cs="宋体" w:eastAsiaTheme="minorEastAsia"/>
      <w:kern w:val="0"/>
      <w:szCs w:val="21"/>
    </w:rPr>
  </w:style>
  <w:style w:type="character" w:customStyle="1" w:styleId="32">
    <w:name w:val="nui-addr-name"/>
    <w:basedOn w:val="15"/>
    <w:qFormat/>
    <w:uiPriority w:val="0"/>
  </w:style>
  <w:style w:type="character" w:customStyle="1" w:styleId="33">
    <w:name w:val="nui-addr-email"/>
    <w:basedOn w:val="15"/>
    <w:qFormat/>
    <w:uiPriority w:val="0"/>
  </w:style>
  <w:style w:type="paragraph" w:customStyle="1" w:styleId="34">
    <w:name w:val="本文正文"/>
    <w:basedOn w:val="1"/>
    <w:qFormat/>
    <w:uiPriority w:val="0"/>
    <w:pPr>
      <w:widowControl/>
      <w:spacing w:line="480" w:lineRule="exact"/>
      <w:ind w:firstLine="200" w:firstLineChars="200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3162</Words>
  <Characters>4196</Characters>
  <Lines>36</Lines>
  <Paragraphs>10</Paragraphs>
  <TotalTime>603</TotalTime>
  <ScaleCrop>false</ScaleCrop>
  <LinksUpToDate>false</LinksUpToDate>
  <CharactersWithSpaces>4554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2019-09-03T01:04:00Z</dcterms:created>
  <dc:creator>咸汝平</dc:creator>
  <cp:lastModifiedBy>晋静</cp:lastModifiedBy>
  <cp:lastPrinted>2019-11-19T05:19:00Z</cp:lastPrinted>
  <dcterms:modified xsi:type="dcterms:W3CDTF">2021-09-06T07:24:39Z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